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A" w:rsidRDefault="00F455DC" w:rsidP="00C550D9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pict>
          <v:rect id="_x0000_s2076" style="position:absolute;margin-left:-10.05pt;margin-top:17.55pt;width:480pt;height:63.8pt;z-index:251666432" strokecolor="white [3212]"/>
        </w:pict>
      </w:r>
      <w:r>
        <w:rPr>
          <w:rFonts w:ascii="仿宋_GB2312" w:eastAsia="仿宋_GB2312"/>
          <w:b/>
          <w:noProof/>
          <w:sz w:val="30"/>
          <w:szCs w:val="30"/>
        </w:rPr>
        <w:pict>
          <v:rect id="_x0000_s2075" style="position:absolute;margin-left:-13.05pt;margin-top:462.65pt;width:486.75pt;height:61.45pt;z-index:251665408" strokecolor="white [3212]"/>
        </w:pict>
      </w: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C4E3A" w:rsidRDefault="004C4E3A" w:rsidP="004C4E3A">
      <w:pPr>
        <w:jc w:val="center"/>
        <w:rPr>
          <w:rFonts w:ascii="仿宋_GB2312" w:eastAsia="仿宋_GB2312"/>
          <w:b/>
          <w:sz w:val="48"/>
          <w:szCs w:val="48"/>
        </w:rPr>
      </w:pPr>
      <w:r w:rsidRPr="004C4E3A">
        <w:rPr>
          <w:rFonts w:ascii="仿宋_GB2312" w:eastAsia="仿宋_GB2312" w:hint="eastAsia"/>
          <w:b/>
          <w:sz w:val="48"/>
          <w:szCs w:val="48"/>
        </w:rPr>
        <w:t>新入职教师培养</w:t>
      </w: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C4E3A" w:rsidRDefault="004C4E3A" w:rsidP="004C4E3A">
      <w:pPr>
        <w:spacing w:line="720" w:lineRule="auto"/>
        <w:ind w:firstLineChars="200" w:firstLine="720"/>
        <w:rPr>
          <w:rFonts w:ascii="仿宋_GB2312" w:eastAsia="仿宋_GB2312"/>
          <w:noProof/>
          <w:sz w:val="36"/>
          <w:szCs w:val="36"/>
        </w:rPr>
      </w:pPr>
      <w:r w:rsidRPr="004C4E3A">
        <w:rPr>
          <w:rFonts w:ascii="仿宋_GB2312" w:eastAsia="仿宋_GB2312" w:hint="eastAsia"/>
          <w:noProof/>
          <w:sz w:val="36"/>
          <w:szCs w:val="36"/>
        </w:rPr>
        <w:t>学院为了帮助新入职教师的快速成长，对新入职教师采取导师制，给每名新教师安排一名经验丰富的高级职称教师作为其导师，切实执行《长春大学青年教师教学能力培养实施细则》和《经济学院师资培养和管理制度》，以有效提高青年教师教学能力和课堂教学质量。</w:t>
      </w: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765ADD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00" cy="3238500"/>
            <wp:effectExtent l="19050" t="0" r="0" b="0"/>
            <wp:docPr id="58" name="图片 14" descr="K:\2017-07-19学院支撑材料\九、课堂教学质量提升措施\03新进教师培养、导师制\2017.3.2新进教师院内公开课\58319091627842984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2017-07-19学院支撑材料\九、课堂教学质量提升措施\03新进教师培养、导师制\2017.3.2新进教师院内公开课\5831909162784298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新进青年教师评课——盛守一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00" cy="3240000"/>
            <wp:effectExtent l="19050" t="0" r="0" b="0"/>
            <wp:docPr id="59" name="图片 15" descr="K:\2017-07-19学院支撑材料\九、课堂教学质量提升措施\03新进教师培养、导师制\2017.3.2新进教师院内公开课\4133734787181814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2017-07-19学院支撑材料\九、课堂教学质量提升措施\03新进教师培养、导师制\2017.3.2新进教师院内公开课\4133734787181814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新进青年教师评课——任晗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5400000" cy="3238500"/>
            <wp:effectExtent l="19050" t="0" r="0" b="0"/>
            <wp:docPr id="69" name="图片 16" descr="K:\2017-07-19学院支撑材料\九、课堂教学质量提升措施\03新进教师培养、导师制\2017.3.2新进教师院内公开课\7550937960809124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2017-07-19学院支撑材料\九、课堂教学质量提升措施\03新进教师培养、导师制\2017.3.2新进教师院内公开课\7550937960809124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新进青年教师评课——周航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00" cy="3240000"/>
            <wp:effectExtent l="19050" t="0" r="0" b="0"/>
            <wp:docPr id="70" name="图片 17" descr="K:\2017-07-19学院支撑材料\九、课堂教学质量提升措施\03新进教师培养、导师制\2017.3.2新进教师院内公开课\773013869850347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2017-07-19学院支撑材料\九、课堂教学质量提升措施\03新进教师培养、导师制\2017.3.2新进教师院内公开课\773013869850347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新进青年教师评课——点评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sectPr w:rsidR="004C4E3A" w:rsidSect="005634FE">
      <w:headerReference w:type="default" r:id="rId12"/>
      <w:footerReference w:type="default" r:id="rId13"/>
      <w:pgSz w:w="11906" w:h="16838"/>
      <w:pgMar w:top="1134" w:right="1304" w:bottom="851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50" w:rsidRDefault="008F0C50" w:rsidP="00690B10">
      <w:r>
        <w:separator/>
      </w:r>
    </w:p>
  </w:endnote>
  <w:endnote w:type="continuationSeparator" w:id="1">
    <w:p w:rsidR="008F0C50" w:rsidRDefault="008F0C50" w:rsidP="006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F" w:rsidRPr="00E773CD" w:rsidRDefault="00F455DC" w:rsidP="00487689">
    <w:pPr>
      <w:jc w:val="center"/>
    </w:pPr>
    <w:r w:rsidRPr="00F455DC">
      <w:rPr>
        <w:rFonts w:ascii="Arial" w:hAnsi="Arial" w:cs="Arial"/>
        <w:noProof/>
        <w:sz w:val="28"/>
        <w:szCs w:val="28"/>
      </w:rPr>
    </w:r>
    <w:r w:rsidRPr="00F455DC">
      <w:rPr>
        <w:rFonts w:ascii="Arial" w:hAnsi="Arial" w:cs="Arial"/>
        <w:noProof/>
        <w:sz w:val="28"/>
        <w:szCs w:val="28"/>
      </w:rPr>
      <w:pict>
        <v:group id="_x0000_s1065" editas="canvas" style="width:456.05pt;height:41.45pt;mso-position-horizontal-relative:char;mso-position-vertical-relative:line" coordorigin="1304,14782" coordsize="9121,82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1304;top:14782;width:9121;height:829" o:preferrelative="f">
            <v:fill o:detectmouseclick="t"/>
            <v:path o:extrusionok="t" o:connecttype="none"/>
            <o:lock v:ext="edit" text="t"/>
          </v:shape>
          <v:group id="_x0000_s1067" style="position:absolute;left:7564;top:15024;width:2705;height:420" coordorigin="5231,14934" coordsize="2705,420">
            <v:shape id="_x0000_s1068" type="#_x0000_t75" style="position:absolute;left:5231;top:14934;width:414;height:418">
              <v:imagedata r:id="rId1" o:title="4"/>
            </v:shape>
            <v:shape id="_x0000_s1069" type="#_x0000_t75" style="position:absolute;left:5946;top:14934;width:1990;height:420">
              <v:imagedata r:id="rId2" o:title="7"/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1383;top:14859;width:8901;height:1" o:connectortype="straight"/>
          <v:oval id="_x0000_s1064" style="position:absolute;left:5496;top:14934;width:747;height:555;mso-position-horizontal-relative:margin;mso-position-vertical-relative:bottom-margin-area;v-text-anchor:middle" fillcolor="white [3212]" stroked="f">
            <v:textbox>
              <w:txbxContent>
                <w:p w:rsidR="00335A52" w:rsidRPr="00335A52" w:rsidRDefault="00F455DC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335A52" w:rsidRPr="00335A52">
                    <w:rPr>
                      <w:rFonts w:ascii="Arial" w:hAnsi="Arial" w:cs="Arial"/>
                      <w:sz w:val="28"/>
                      <w:szCs w:val="28"/>
                    </w:rPr>
                    <w:instrText xml:space="preserve"> PAGE    \* MERGEFORMAT </w:instrTex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C550D9" w:rsidRPr="00C550D9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zh-CN"/>
                    </w:rPr>
                    <w:t>1</w: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50" w:rsidRDefault="008F0C50" w:rsidP="00690B10">
      <w:r>
        <w:separator/>
      </w:r>
    </w:p>
  </w:footnote>
  <w:footnote w:type="continuationSeparator" w:id="1">
    <w:p w:rsidR="008F0C50" w:rsidRDefault="008F0C50" w:rsidP="0069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F" w:rsidRDefault="005634FE" w:rsidP="00C550D9">
    <w:pPr>
      <w:pStyle w:val="a3"/>
      <w:spacing w:afterLines="50"/>
    </w:pPr>
    <w:r>
      <w:rPr>
        <w:rFonts w:hint="eastAsia"/>
      </w:rPr>
      <w:t xml:space="preserve">                                             </w:t>
    </w:r>
    <w:r w:rsidR="00274253">
      <w:rPr>
        <w:rFonts w:hint="eastAsia"/>
      </w:rPr>
      <w:t xml:space="preserve">     </w:t>
    </w:r>
    <w:r w:rsidR="00274253">
      <w:rPr>
        <w:rFonts w:ascii="仿宋" w:eastAsia="仿宋" w:hAnsi="仿宋" w:hint="eastAsia"/>
        <w:sz w:val="21"/>
        <w:szCs w:val="21"/>
      </w:rPr>
      <w:t>课堂教学质量提升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5D53"/>
    <w:multiLevelType w:val="hybridMultilevel"/>
    <w:tmpl w:val="01F0D592"/>
    <w:lvl w:ilvl="0" w:tplc="3A88E00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7D5C7701"/>
    <w:multiLevelType w:val="hybridMultilevel"/>
    <w:tmpl w:val="6DEEB89E"/>
    <w:lvl w:ilvl="0" w:tplc="3A88E00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  <o:rules v:ext="edit">
        <o:r id="V:Rule3" type="connector" idref="#_x0000_s107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10"/>
    <w:rsid w:val="00021C1C"/>
    <w:rsid w:val="0002778B"/>
    <w:rsid w:val="0004594B"/>
    <w:rsid w:val="00092ACA"/>
    <w:rsid w:val="000F2258"/>
    <w:rsid w:val="001217F9"/>
    <w:rsid w:val="00147BF3"/>
    <w:rsid w:val="00156EE9"/>
    <w:rsid w:val="00162659"/>
    <w:rsid w:val="001B3B56"/>
    <w:rsid w:val="001E0A3D"/>
    <w:rsid w:val="002057FF"/>
    <w:rsid w:val="00205FF9"/>
    <w:rsid w:val="002263CE"/>
    <w:rsid w:val="00232F9C"/>
    <w:rsid w:val="00274253"/>
    <w:rsid w:val="002751D8"/>
    <w:rsid w:val="002C38EF"/>
    <w:rsid w:val="002C441A"/>
    <w:rsid w:val="00310AC4"/>
    <w:rsid w:val="0032359F"/>
    <w:rsid w:val="00335A52"/>
    <w:rsid w:val="0034028D"/>
    <w:rsid w:val="003419B0"/>
    <w:rsid w:val="004038AF"/>
    <w:rsid w:val="00405EF6"/>
    <w:rsid w:val="004247F7"/>
    <w:rsid w:val="00450BB8"/>
    <w:rsid w:val="00487689"/>
    <w:rsid w:val="004C4E3A"/>
    <w:rsid w:val="004D1FE5"/>
    <w:rsid w:val="004E0AE8"/>
    <w:rsid w:val="004F41BD"/>
    <w:rsid w:val="00536954"/>
    <w:rsid w:val="005634FE"/>
    <w:rsid w:val="00570AA1"/>
    <w:rsid w:val="00571A60"/>
    <w:rsid w:val="00582E96"/>
    <w:rsid w:val="005B7B11"/>
    <w:rsid w:val="005C66C1"/>
    <w:rsid w:val="005D0632"/>
    <w:rsid w:val="0062248A"/>
    <w:rsid w:val="00644E91"/>
    <w:rsid w:val="00690B10"/>
    <w:rsid w:val="006920D5"/>
    <w:rsid w:val="006E19D9"/>
    <w:rsid w:val="00714AAF"/>
    <w:rsid w:val="00715CB6"/>
    <w:rsid w:val="00722244"/>
    <w:rsid w:val="0072718B"/>
    <w:rsid w:val="007503FD"/>
    <w:rsid w:val="007612E7"/>
    <w:rsid w:val="00765ADD"/>
    <w:rsid w:val="00770CE0"/>
    <w:rsid w:val="00784978"/>
    <w:rsid w:val="007F026C"/>
    <w:rsid w:val="007F1734"/>
    <w:rsid w:val="007F71D7"/>
    <w:rsid w:val="00853C6B"/>
    <w:rsid w:val="00866A3A"/>
    <w:rsid w:val="008715BF"/>
    <w:rsid w:val="00874678"/>
    <w:rsid w:val="00886C1B"/>
    <w:rsid w:val="008A6B34"/>
    <w:rsid w:val="008B24D4"/>
    <w:rsid w:val="008E5D3F"/>
    <w:rsid w:val="008F031B"/>
    <w:rsid w:val="008F0C50"/>
    <w:rsid w:val="00973D6D"/>
    <w:rsid w:val="00984769"/>
    <w:rsid w:val="009D6DE3"/>
    <w:rsid w:val="009F43CF"/>
    <w:rsid w:val="00A209CE"/>
    <w:rsid w:val="00A350FE"/>
    <w:rsid w:val="00A42B95"/>
    <w:rsid w:val="00A525D8"/>
    <w:rsid w:val="00A60F14"/>
    <w:rsid w:val="00A658AA"/>
    <w:rsid w:val="00AD3E2C"/>
    <w:rsid w:val="00AD4ED8"/>
    <w:rsid w:val="00AE1768"/>
    <w:rsid w:val="00B350AD"/>
    <w:rsid w:val="00B651E6"/>
    <w:rsid w:val="00B9130A"/>
    <w:rsid w:val="00BB14DD"/>
    <w:rsid w:val="00BB4ACC"/>
    <w:rsid w:val="00BC78CB"/>
    <w:rsid w:val="00BF7E5E"/>
    <w:rsid w:val="00C045CF"/>
    <w:rsid w:val="00C11A20"/>
    <w:rsid w:val="00C23C61"/>
    <w:rsid w:val="00C550D9"/>
    <w:rsid w:val="00C55205"/>
    <w:rsid w:val="00C7668B"/>
    <w:rsid w:val="00C87B6F"/>
    <w:rsid w:val="00C93ABB"/>
    <w:rsid w:val="00D04626"/>
    <w:rsid w:val="00D17884"/>
    <w:rsid w:val="00D26ABC"/>
    <w:rsid w:val="00D5320C"/>
    <w:rsid w:val="00D66EA3"/>
    <w:rsid w:val="00D733F5"/>
    <w:rsid w:val="00D82451"/>
    <w:rsid w:val="00DA235A"/>
    <w:rsid w:val="00DC6252"/>
    <w:rsid w:val="00DD21F9"/>
    <w:rsid w:val="00DF684B"/>
    <w:rsid w:val="00E11F17"/>
    <w:rsid w:val="00E43B3C"/>
    <w:rsid w:val="00E516DE"/>
    <w:rsid w:val="00E60757"/>
    <w:rsid w:val="00E773CD"/>
    <w:rsid w:val="00E841B6"/>
    <w:rsid w:val="00E85106"/>
    <w:rsid w:val="00EE4B51"/>
    <w:rsid w:val="00F17720"/>
    <w:rsid w:val="00F23230"/>
    <w:rsid w:val="00F455DC"/>
    <w:rsid w:val="00F53FA8"/>
    <w:rsid w:val="00FA5737"/>
    <w:rsid w:val="00FB2CB4"/>
    <w:rsid w:val="00FD67F6"/>
    <w:rsid w:val="00FE0A9B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B10"/>
    <w:rPr>
      <w:sz w:val="18"/>
      <w:szCs w:val="18"/>
    </w:rPr>
  </w:style>
  <w:style w:type="paragraph" w:styleId="a6">
    <w:name w:val="No Spacing"/>
    <w:link w:val="Char2"/>
    <w:uiPriority w:val="1"/>
    <w:qFormat/>
    <w:rsid w:val="006E19D9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E19D9"/>
    <w:rPr>
      <w:kern w:val="0"/>
      <w:sz w:val="22"/>
    </w:rPr>
  </w:style>
  <w:style w:type="paragraph" w:styleId="a7">
    <w:name w:val="List Paragraph"/>
    <w:basedOn w:val="a"/>
    <w:uiPriority w:val="34"/>
    <w:qFormat/>
    <w:rsid w:val="000F2258"/>
    <w:pPr>
      <w:ind w:firstLineChars="200" w:firstLine="420"/>
    </w:pPr>
  </w:style>
  <w:style w:type="table" w:styleId="a8">
    <w:name w:val="Table Grid"/>
    <w:basedOn w:val="a1"/>
    <w:uiPriority w:val="59"/>
    <w:rsid w:val="008A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200F-37FB-4F7E-93A8-1B5DA6D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user</cp:lastModifiedBy>
  <cp:revision>2</cp:revision>
  <cp:lastPrinted>2017-08-21T07:40:00Z</cp:lastPrinted>
  <dcterms:created xsi:type="dcterms:W3CDTF">2017-09-08T08:44:00Z</dcterms:created>
  <dcterms:modified xsi:type="dcterms:W3CDTF">2017-09-08T08:44:00Z</dcterms:modified>
</cp:coreProperties>
</file>